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1F" w:rsidRDefault="0037021F" w:rsidP="0037021F">
      <w:pPr>
        <w:pStyle w:val="a3"/>
        <w:spacing w:before="0" w:beforeAutospacing="0" w:after="0" w:afterAutospacing="0"/>
        <w:ind w:left="708" w:firstLine="4332"/>
        <w:jc w:val="both"/>
        <w:rPr>
          <w:rStyle w:val="a4"/>
          <w:b w:val="0"/>
          <w:bCs/>
          <w:color w:val="0D0D0D"/>
          <w:sz w:val="28"/>
          <w:szCs w:val="28"/>
          <w:lang w:val="uk-UA"/>
        </w:rPr>
      </w:pPr>
      <w:r w:rsidRPr="00AD0410">
        <w:rPr>
          <w:rStyle w:val="a4"/>
          <w:b w:val="0"/>
          <w:bCs/>
          <w:color w:val="0D0D0D"/>
          <w:sz w:val="28"/>
          <w:szCs w:val="28"/>
          <w:lang w:val="uk-UA"/>
        </w:rPr>
        <w:t xml:space="preserve">Додаток </w:t>
      </w:r>
      <w:r>
        <w:rPr>
          <w:rStyle w:val="a4"/>
          <w:b w:val="0"/>
          <w:bCs/>
          <w:color w:val="0D0D0D"/>
          <w:sz w:val="28"/>
          <w:szCs w:val="28"/>
          <w:lang w:val="uk-UA"/>
        </w:rPr>
        <w:t>2</w:t>
      </w:r>
    </w:p>
    <w:p w:rsidR="0037021F" w:rsidRDefault="0037021F" w:rsidP="0037021F">
      <w:pPr>
        <w:pStyle w:val="a3"/>
        <w:spacing w:before="0" w:beforeAutospacing="0" w:after="0" w:afterAutospacing="0"/>
        <w:ind w:left="708" w:firstLine="4332"/>
        <w:jc w:val="both"/>
        <w:rPr>
          <w:rStyle w:val="a4"/>
          <w:b w:val="0"/>
          <w:bCs/>
          <w:color w:val="0D0D0D"/>
          <w:sz w:val="28"/>
          <w:szCs w:val="28"/>
          <w:lang w:val="uk-UA"/>
        </w:rPr>
      </w:pPr>
      <w:r w:rsidRPr="00AD0410">
        <w:rPr>
          <w:rStyle w:val="a4"/>
          <w:b w:val="0"/>
          <w:bCs/>
          <w:color w:val="0D0D0D"/>
          <w:sz w:val="28"/>
          <w:szCs w:val="28"/>
          <w:lang w:val="uk-UA"/>
        </w:rPr>
        <w:t xml:space="preserve">до листа Міністерства освіти і </w:t>
      </w:r>
    </w:p>
    <w:p w:rsidR="0037021F" w:rsidRDefault="0037021F" w:rsidP="0037021F">
      <w:pPr>
        <w:pStyle w:val="a3"/>
        <w:spacing w:before="0" w:beforeAutospacing="0" w:after="0" w:afterAutospacing="0"/>
        <w:ind w:left="708" w:firstLine="4332"/>
        <w:jc w:val="both"/>
        <w:rPr>
          <w:rStyle w:val="a4"/>
          <w:b w:val="0"/>
          <w:bCs/>
          <w:color w:val="0D0D0D"/>
          <w:sz w:val="28"/>
          <w:szCs w:val="28"/>
          <w:lang w:val="uk-UA"/>
        </w:rPr>
      </w:pPr>
      <w:r w:rsidRPr="00AD0410">
        <w:rPr>
          <w:rStyle w:val="a4"/>
          <w:b w:val="0"/>
          <w:bCs/>
          <w:color w:val="0D0D0D"/>
          <w:sz w:val="28"/>
          <w:szCs w:val="28"/>
          <w:lang w:val="uk-UA"/>
        </w:rPr>
        <w:t>науки</w:t>
      </w:r>
      <w:r>
        <w:rPr>
          <w:rStyle w:val="a4"/>
          <w:b w:val="0"/>
          <w:bCs/>
          <w:color w:val="0D0D0D"/>
          <w:sz w:val="28"/>
          <w:szCs w:val="28"/>
          <w:lang w:val="uk-UA"/>
        </w:rPr>
        <w:t xml:space="preserve">, молоді та спорту </w:t>
      </w:r>
      <w:r w:rsidRPr="00AD0410">
        <w:rPr>
          <w:rStyle w:val="a4"/>
          <w:b w:val="0"/>
          <w:bCs/>
          <w:color w:val="0D0D0D"/>
          <w:sz w:val="28"/>
          <w:szCs w:val="28"/>
          <w:lang w:val="uk-UA"/>
        </w:rPr>
        <w:t>України</w:t>
      </w:r>
    </w:p>
    <w:p w:rsidR="0037021F" w:rsidRPr="00AD0410" w:rsidRDefault="0037021F" w:rsidP="0037021F">
      <w:pPr>
        <w:pStyle w:val="a3"/>
        <w:spacing w:before="0" w:beforeAutospacing="0" w:after="0" w:afterAutospacing="0"/>
        <w:ind w:left="708" w:firstLine="4332"/>
        <w:jc w:val="both"/>
        <w:rPr>
          <w:rStyle w:val="a4"/>
          <w:b w:val="0"/>
          <w:bCs/>
          <w:color w:val="0D0D0D"/>
          <w:sz w:val="28"/>
          <w:szCs w:val="28"/>
          <w:lang w:val="uk-UA"/>
        </w:rPr>
      </w:pPr>
      <w:r>
        <w:rPr>
          <w:rStyle w:val="a4"/>
          <w:b w:val="0"/>
          <w:bCs/>
          <w:color w:val="0D0D0D"/>
          <w:sz w:val="28"/>
          <w:szCs w:val="28"/>
          <w:lang w:val="uk-UA"/>
        </w:rPr>
        <w:t>від 27.01.2012 р. № 1/9-61</w:t>
      </w:r>
    </w:p>
    <w:p w:rsidR="0037021F" w:rsidRPr="009A30AE" w:rsidRDefault="0037021F" w:rsidP="0037021F">
      <w:pPr>
        <w:pStyle w:val="a3"/>
        <w:spacing w:before="0" w:beforeAutospacing="0" w:after="0" w:afterAutospacing="0"/>
        <w:ind w:left="708" w:hanging="708"/>
        <w:jc w:val="center"/>
        <w:rPr>
          <w:rStyle w:val="a4"/>
          <w:bCs/>
          <w:sz w:val="28"/>
          <w:szCs w:val="28"/>
          <w:lang w:val="uk-UA"/>
        </w:rPr>
      </w:pPr>
    </w:p>
    <w:p w:rsidR="0037021F" w:rsidRDefault="0037021F" w:rsidP="0037021F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Українська література</w:t>
      </w:r>
    </w:p>
    <w:p w:rsidR="0037021F" w:rsidRDefault="0037021F" w:rsidP="0037021F">
      <w:pPr>
        <w:ind w:firstLine="720"/>
        <w:jc w:val="both"/>
        <w:rPr>
          <w:b/>
          <w:szCs w:val="28"/>
        </w:rPr>
      </w:pPr>
    </w:p>
    <w:p w:rsidR="0037021F" w:rsidRDefault="0037021F" w:rsidP="0037021F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1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1. Зробіть загальний огляд давньоукраїнської драматургії.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2. Охарактеризуйте образ повсталого народу в поемі Тараса Шевченка «Гайдамаки». Прочитайте напам’ять уривок із поеми.</w:t>
      </w:r>
    </w:p>
    <w:p w:rsidR="0037021F" w:rsidRDefault="0037021F" w:rsidP="0037021F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2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1. Визначте засоби творення комічного в повісті Г.</w:t>
      </w:r>
      <w:proofErr w:type="spellStart"/>
      <w:r>
        <w:rPr>
          <w:szCs w:val="28"/>
        </w:rPr>
        <w:t>Квітки-Основ’яненка</w:t>
      </w:r>
      <w:proofErr w:type="spellEnd"/>
      <w:r>
        <w:rPr>
          <w:szCs w:val="28"/>
        </w:rPr>
        <w:t xml:space="preserve"> «Конотопська відьма».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2. Розкрийте роль митця і мистецтва за поемою Лесі Українки «Давня казка».</w:t>
      </w:r>
    </w:p>
    <w:p w:rsidR="0037021F" w:rsidRDefault="0037021F" w:rsidP="0037021F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3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1. Розкрийте багатство і жанрове розмаїття українського фольклору.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2. Охарактеризуйте поему Тараса Шевченка «Сон» як зразок політичної сатири. Прочитайте напам’ять уривок із поеми.</w:t>
      </w:r>
    </w:p>
    <w:p w:rsidR="0037021F" w:rsidRDefault="0037021F" w:rsidP="0037021F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4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1. Назвіть найвидатніших представників українського бароко та визначте основні риси цього літературного стилю.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 xml:space="preserve">2. Визначте жанр та особливості сюжету твору Марка Вовчка «Максим </w:t>
      </w:r>
      <w:proofErr w:type="spellStart"/>
      <w:r>
        <w:rPr>
          <w:szCs w:val="28"/>
        </w:rPr>
        <w:t>Гримач</w:t>
      </w:r>
      <w:proofErr w:type="spellEnd"/>
      <w:r>
        <w:rPr>
          <w:szCs w:val="28"/>
        </w:rPr>
        <w:t>».</w:t>
      </w:r>
    </w:p>
    <w:p w:rsidR="0037021F" w:rsidRDefault="0037021F" w:rsidP="0037021F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5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1. Охарактеризуйте Біблію як духовну й літературну пам’ятку. Назвіть відомі вам переклади Біблії українською мовою.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2. Прочитайте напам’ять та проаналізуйте поезію Володимира Сосюри «Любіть Україну».</w:t>
      </w:r>
    </w:p>
    <w:p w:rsidR="0037021F" w:rsidRDefault="0037021F" w:rsidP="0037021F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6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1. Назвіть основні риси українських народних балад та визначте їхні провідні мотиви.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Визначіть</w:t>
      </w:r>
      <w:proofErr w:type="spellEnd"/>
      <w:r>
        <w:rPr>
          <w:szCs w:val="28"/>
        </w:rPr>
        <w:t xml:space="preserve"> жанрову своєрідність та ідейно-тематичну спрямованість роману Івана Багряного «Тигролови».</w:t>
      </w:r>
    </w:p>
    <w:p w:rsidR="0037021F" w:rsidRDefault="0037021F" w:rsidP="0037021F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7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1. Охарактеризуйте ліричні твори Григорія Сковороди.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2. Розкажіть про Тараса Шевченка – художника.</w:t>
      </w:r>
    </w:p>
    <w:p w:rsidR="0037021F" w:rsidRDefault="0037021F" w:rsidP="0037021F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8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1. Визначте жанрові особливості поеми І.Котляревського «Енеїда».</w:t>
      </w:r>
    </w:p>
    <w:p w:rsidR="0037021F" w:rsidRDefault="0037021F" w:rsidP="0037021F">
      <w:pPr>
        <w:ind w:left="720"/>
        <w:jc w:val="both"/>
        <w:rPr>
          <w:szCs w:val="28"/>
        </w:rPr>
      </w:pPr>
      <w:r>
        <w:rPr>
          <w:szCs w:val="28"/>
        </w:rPr>
        <w:t>2. Охарактеризуйте мотиви і образи творів Василя Герасим’юка.</w:t>
      </w:r>
    </w:p>
    <w:p w:rsidR="0037021F" w:rsidRDefault="0037021F" w:rsidP="0037021F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9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1. Проаналізуйте роль пісень у п’єсі І.Котляревського «Наталка Полтавка».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2. Розкрийте біблійні мотиви поезії Т.Шевченка «</w:t>
      </w:r>
      <w:proofErr w:type="spellStart"/>
      <w:r>
        <w:rPr>
          <w:szCs w:val="28"/>
        </w:rPr>
        <w:t>Ісаія</w:t>
      </w:r>
      <w:proofErr w:type="spellEnd"/>
      <w:r>
        <w:rPr>
          <w:szCs w:val="28"/>
        </w:rPr>
        <w:t>. Глава 35».</w:t>
      </w:r>
    </w:p>
    <w:p w:rsidR="0037021F" w:rsidRDefault="0037021F" w:rsidP="0037021F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lastRenderedPageBreak/>
        <w:t>Білет № 10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1. Розкрийте особливості художнього відображення морально-етичного вчення Ісуса Христа в Новому Заповіті.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2. Охарактеризуйте образи-символи поеми Тараса Шевченка «Кавказ». Прочитайте напам’ять уривок із поеми.</w:t>
      </w:r>
    </w:p>
    <w:p w:rsidR="0037021F" w:rsidRDefault="0037021F" w:rsidP="0037021F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11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1. Назвіть і прокоментуйте афоризми Григорія Сковороди (на прикладі вивчених творів).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2. Розкажіть про особливості зображення у творчості Т.Шевченка долі жінки (на прикладі прочитаних творів).</w:t>
      </w:r>
    </w:p>
    <w:p w:rsidR="0037021F" w:rsidRDefault="0037021F" w:rsidP="0037021F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12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1. Розкажіть про українське весілля як оригінальне словесно-музичне дійство. Назвіть основних її учасників.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2. Визначте основні сюжетні лінії поеми Тараса Шевченка «Гайдамаки».</w:t>
      </w:r>
    </w:p>
    <w:p w:rsidR="0037021F" w:rsidRDefault="0037021F" w:rsidP="0037021F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13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1. Розкажіть про пісенну творчість Марусі Чурай.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2. Прочитайте напам’ять і проаналізуйте поезію Т.Шевченка «Мені однаково, чи буду…». Висловіть власні міркування щодо цього тексту.</w:t>
      </w:r>
    </w:p>
    <w:p w:rsidR="0037021F" w:rsidRDefault="0037021F" w:rsidP="0037021F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14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 xml:space="preserve">1. Визначте причини появи в українській літературі </w:t>
      </w:r>
      <w:r>
        <w:rPr>
          <w:sz w:val="26"/>
          <w:szCs w:val="28"/>
          <w:lang w:val="en-US"/>
        </w:rPr>
        <w:t>XVI</w:t>
      </w:r>
      <w:r>
        <w:rPr>
          <w:sz w:val="26"/>
          <w:szCs w:val="28"/>
        </w:rPr>
        <w:t>-</w:t>
      </w:r>
      <w:r>
        <w:rPr>
          <w:sz w:val="26"/>
          <w:szCs w:val="28"/>
          <w:lang w:val="en-US"/>
        </w:rPr>
        <w:t>XVI</w:t>
      </w:r>
      <w:r>
        <w:rPr>
          <w:sz w:val="26"/>
          <w:szCs w:val="28"/>
        </w:rPr>
        <w:t xml:space="preserve">І ст. </w:t>
      </w:r>
      <w:r>
        <w:rPr>
          <w:szCs w:val="28"/>
        </w:rPr>
        <w:t>полемічних творів та назвіть її основні риси.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2. Визначте мотиви ранньої творчості Тараса Шевченка. Прочитайте напам’ять уривок з вірша «Думи мої, думи мої…».</w:t>
      </w:r>
    </w:p>
    <w:p w:rsidR="0037021F" w:rsidRDefault="0037021F" w:rsidP="0037021F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15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1. Охарактеризуйте образ Енея за поемою І.Котляревського «Енеїда».</w:t>
      </w:r>
    </w:p>
    <w:p w:rsidR="0037021F" w:rsidRDefault="0037021F" w:rsidP="0037021F">
      <w:pPr>
        <w:ind w:left="720"/>
        <w:jc w:val="both"/>
        <w:rPr>
          <w:szCs w:val="28"/>
        </w:rPr>
      </w:pPr>
      <w:r>
        <w:rPr>
          <w:szCs w:val="28"/>
        </w:rPr>
        <w:t>2. Розкажіть про творчість письменників рідного краю (на вибір учня).</w:t>
      </w:r>
    </w:p>
    <w:p w:rsidR="0037021F" w:rsidRDefault="0037021F" w:rsidP="0037021F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16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1. Визначте, які моральні цінності оспівано в українських родинно-побутових піснях.</w:t>
      </w:r>
    </w:p>
    <w:p w:rsidR="0037021F" w:rsidRDefault="0037021F" w:rsidP="0037021F">
      <w:pPr>
        <w:ind w:left="720"/>
        <w:jc w:val="both"/>
        <w:rPr>
          <w:szCs w:val="28"/>
        </w:rPr>
      </w:pPr>
      <w:r>
        <w:rPr>
          <w:szCs w:val="28"/>
        </w:rPr>
        <w:t xml:space="preserve">2. Розкрийте основні мотиви послання Т.Шевченка «І мертвим, і живим, і </w:t>
      </w:r>
      <w:proofErr w:type="spellStart"/>
      <w:r>
        <w:rPr>
          <w:szCs w:val="28"/>
        </w:rPr>
        <w:t>ненарожденним</w:t>
      </w:r>
      <w:proofErr w:type="spellEnd"/>
      <w:r>
        <w:rPr>
          <w:szCs w:val="28"/>
        </w:rPr>
        <w:t>…». Прочитайте напам’ять уривок із твору.</w:t>
      </w:r>
    </w:p>
    <w:p w:rsidR="0037021F" w:rsidRDefault="0037021F" w:rsidP="0037021F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17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 xml:space="preserve">1. Назвіть художні особливості оповідання «Про </w:t>
      </w:r>
      <w:proofErr w:type="spellStart"/>
      <w:r>
        <w:rPr>
          <w:szCs w:val="28"/>
        </w:rPr>
        <w:t>Прохора-чорноризця</w:t>
      </w:r>
      <w:proofErr w:type="spellEnd"/>
      <w:r>
        <w:rPr>
          <w:szCs w:val="28"/>
        </w:rPr>
        <w:t>…».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2. З’ясуйте проблематику поеми Лесі Українки «Давня казка».</w:t>
      </w:r>
    </w:p>
    <w:p w:rsidR="0037021F" w:rsidRDefault="0037021F" w:rsidP="0037021F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18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1. Розкрийте значення алегоричних образів байок Г.Сковороди.</w:t>
      </w:r>
    </w:p>
    <w:p w:rsidR="0037021F" w:rsidRDefault="0037021F" w:rsidP="0037021F">
      <w:pPr>
        <w:ind w:left="720"/>
        <w:jc w:val="both"/>
        <w:rPr>
          <w:szCs w:val="28"/>
        </w:rPr>
      </w:pPr>
      <w:r>
        <w:rPr>
          <w:szCs w:val="28"/>
        </w:rPr>
        <w:t>2. Визначте жанрові, сюжетні та композиційні особливості роману П.Куліша «Чорна рада».</w:t>
      </w:r>
    </w:p>
    <w:p w:rsidR="0037021F" w:rsidRDefault="0037021F" w:rsidP="0037021F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19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1. Визначте основну ідею «Слова про Ігорів похід» і те, за допомогою яких образів вона розкривається у творі.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2. Прочитайте напам’ять і проаналізуйте поезію Т.Шевченка «Садок вишневий коло хати…».</w:t>
      </w:r>
    </w:p>
    <w:p w:rsidR="0037021F" w:rsidRDefault="0037021F" w:rsidP="0037021F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lastRenderedPageBreak/>
        <w:t>Білет № 20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1. Розкажіть про життєвий шлях і філософські погляди Григорія Сковороди.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2. Дайте характеристику образів Якима Сомка та Івана Брюховецького за романом П.Куліша «Чорна рада».</w:t>
      </w:r>
    </w:p>
    <w:p w:rsidR="0037021F" w:rsidRDefault="0037021F" w:rsidP="0037021F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21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1. Охарактеризуйте «Слова про Ігорів похід» як зразок героїчного епосу українського народу.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2. Охарактеризуйте творчість Тараса Шевченка періоду «Трьох літ». Прочитайте напам’ять поезію «Заповіт».</w:t>
      </w:r>
    </w:p>
    <w:p w:rsidR="0037021F" w:rsidRDefault="0037021F" w:rsidP="0037021F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22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1. Визначте, яку роль в історії, культурі та духовності українського народу відіграв Києво-Печерський патерик.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2. Визначте риси романтизму. Прочитайте і проаналізуйте одну з поезій поетів-романтиків (на вибір).</w:t>
      </w:r>
    </w:p>
    <w:p w:rsidR="0037021F" w:rsidRDefault="0037021F" w:rsidP="0037021F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Білет № 23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1. Визначте основні риси українських соціально-побутових пісень.</w:t>
      </w:r>
    </w:p>
    <w:p w:rsidR="0037021F" w:rsidRDefault="0037021F" w:rsidP="0037021F">
      <w:pPr>
        <w:ind w:firstLine="720"/>
        <w:jc w:val="both"/>
        <w:rPr>
          <w:szCs w:val="28"/>
        </w:rPr>
      </w:pPr>
      <w:r>
        <w:rPr>
          <w:szCs w:val="28"/>
        </w:rPr>
        <w:t>2. Розкрийте ідейно-тематичну спрямованість твору Миколи Гоголя «Вечір проти Івана Купала».</w:t>
      </w:r>
    </w:p>
    <w:p w:rsidR="0037021F" w:rsidRDefault="0037021F" w:rsidP="0037021F"/>
    <w:p w:rsidR="009530ED" w:rsidRDefault="009530ED"/>
    <w:sectPr w:rsidR="009530ED" w:rsidSect="0095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21F"/>
    <w:rsid w:val="0037021F"/>
    <w:rsid w:val="0095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021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uiPriority w:val="99"/>
    <w:qFormat/>
    <w:rsid w:val="0037021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3727</Characters>
  <Application>Microsoft Office Word</Application>
  <DocSecurity>0</DocSecurity>
  <Lines>31</Lines>
  <Paragraphs>8</Paragraphs>
  <ScaleCrop>false</ScaleCrop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2012-02-10T10:25:00Z</dcterms:created>
  <dcterms:modified xsi:type="dcterms:W3CDTF">2012-02-10T10:28:00Z</dcterms:modified>
</cp:coreProperties>
</file>